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6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10676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ежегодного </w:t>
      </w:r>
      <w:proofErr w:type="gramStart"/>
      <w:r w:rsidRPr="00647DB0">
        <w:rPr>
          <w:rFonts w:ascii="Times New Roman" w:hAnsi="Times New Roman" w:cs="Times New Roman"/>
          <w:b/>
          <w:sz w:val="24"/>
          <w:szCs w:val="24"/>
        </w:rPr>
        <w:t>конкурса научно-исследовательских работ студентов высших учебных заведений Республики</w:t>
      </w:r>
      <w:proofErr w:type="gramEnd"/>
      <w:r w:rsidRPr="00647DB0">
        <w:rPr>
          <w:rFonts w:ascii="Times New Roman" w:hAnsi="Times New Roman" w:cs="Times New Roman"/>
          <w:b/>
          <w:sz w:val="24"/>
          <w:szCs w:val="24"/>
        </w:rPr>
        <w:t xml:space="preserve"> Казахстан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1. Республиканский ежегодный конкурс научно-исследовательских работ студентов по естественным, техническим, социально-гуманитарным и экономическим наукам в вузах Республики Казахстан (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далее-Конкурс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 xml:space="preserve"> НИРС) проводится ежегодно Министерством образования и науки Республики Казахстан на базе высших учебных заведений.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2. Основными целями и задачами конкурса НИРС являются: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1) стимулирование научно-исследовательской и учебно-познавательной деятельности студентов;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2) отбор и поддержка наиболее талантливых и одаренных студентов;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3) содействие формированию интеллектуального потенциала Республики Казахстан.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3. Республиканский конкурс НИРС проводится в 3 этапа: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1) первый этап -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>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2) второй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этап-в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 xml:space="preserve"> базовых вузах (УМС);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3) третий (заключительный) этап – республиканский.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4. Сроки проведения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7D0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этапа (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 xml:space="preserve">) определяются приказом ректора вуза с октября до 1 января,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этапа (в базовых вузах УМС)</w:t>
      </w:r>
      <w:r w:rsidRPr="00CF77D0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 xml:space="preserve">с января до 1 апреля,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этапа (республиканского) с апреля до июня месяцев.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5. В конкурс НИРС могут принимать участие студенты и студенческие коллективы высших учебных заведений Республики Казахстан.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6. На конкурс НИРС представляются самостоятельно выполненные законченные научно-исследовательские работы студентов по приоритетным направлениям и актуальным проблемам естественных, технических, социально-гуманитарных и экономических науки.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7. Руководство конкурсом НИРС осуществляет республиканская комиссия по организации и проведению конкурса НИРС.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Участники конкурса научно-исследовательских работ студентов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8. На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этапе конкурса НИРС могут принимать участие студенты высших учебных заведений по естественным, техническим, социально-гуманитарным специальностям высшего образования по представлению научных сообществ или научного руководителя.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9. Ректор (проректор) вуза организует конкурсные комиссии по соответствующим разделам конкурса, включая в их состав представителей ведущих научных организаций, предприятий, местных органов власти.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10. Конкурсная комиссия вуза имеет право организовывать секции с участием ученых соответствующего профиля, поручить отдельным вузам, кафедрам и специалистам вузов и научных организаций рассмотрение работ с последующим представлением в комиссию рецензий.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11. Научные работы студентов вуза по разделам конкурса в обязательном порядке проходят рецензирование в сторонних организациях. Указанные рецензии прилагаются к отчету конкурсной комиссии вуза. 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работ и их рассмотрение конкурсными комиссиями на </w:t>
      </w:r>
      <w:r w:rsidRPr="00647D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7DB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47D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b/>
          <w:sz w:val="24"/>
          <w:szCs w:val="24"/>
        </w:rPr>
        <w:t xml:space="preserve"> этапе конкурса.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B866A3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12. По итогам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этапа конкурса НИРС (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 xml:space="preserve">) конкурсная комиссия вуза, утверждаемая приказом ректора, на конкурсной основе отбирает и направляет лучшие </w:t>
      </w:r>
      <w:r w:rsidRPr="00647DB0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научно-исследовательские работы студентов вуза в УМС базовых вузов для участия во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</w:p>
    <w:p w:rsidR="00610676" w:rsidRPr="00B866A3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работ устанавливается по почтовому штемпелю. 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13. При выдвижении научных работ студентов для участия во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этапе конкурса вуз направляет в базовый вуз по соответствующему разделу конкурса следующие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647DB0">
        <w:rPr>
          <w:rFonts w:ascii="Times New Roman" w:hAnsi="Times New Roman" w:cs="Times New Roman"/>
          <w:sz w:val="24"/>
          <w:szCs w:val="24"/>
        </w:rPr>
        <w:t>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1) научную работу;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2) аннотацию научной работы (приложение</w:t>
      </w:r>
      <w:proofErr w:type="gramStart"/>
      <w:r w:rsidRPr="00647D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3) отзыв научного руководителя о степени самостоятельности выполненной работы (в произвольной форме);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4) сведения об авторе (авторах) и научном руководителе (приложение 2);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5) письмо за подписью ректора (проректора) об итогах первого этапа конкурса или решение Ученого совета вуза о выдвижении работы на конкурс, которое оформляется протоколом (приложение 3).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14. На</w:t>
      </w:r>
      <w:r w:rsidRPr="00B211EF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конкурс НИРС представляются первые экземпляры научных работ студентов, отпечатанные через 1,5 интервала. Объем работ не должен превышать 20-40 страниц. Ограничения по объему работ в сторону его увеличения могут меняться базовыми вузами по разделам конкурса. Представление макетов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натуральных экспонатов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допускается. Прилагаемые к</w:t>
      </w:r>
      <w:r w:rsidRPr="00B211EF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 xml:space="preserve">работе чертежи и иллюстрации должны быть скомпонованы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налистах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 xml:space="preserve"> стандартного размера.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ab/>
        <w:t>К научной работе могут прилагаться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15. В отдельном запечатанном пакете представляются сведения об авторе (авторах) и о научном руководителе (руководителях)</w:t>
      </w:r>
      <w:r w:rsidRPr="00B211EF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работы, а также письмо за подписью ректора (проректора)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персональному вкладу.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16.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с указанием причин отклонения).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17. Конкурсная комиссия базового вуза на заседании УМС принимает решение открытым голосованием большинством голосов при наличии на данном заседании не менее 2/3 состава комиссии. При равном количестве голосов голос председателя является решающим.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18. При выдвижении лучших научных работ студентов для участия в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этапе конкурса УМС базового вуза направляет до 2 апреля в республиканскую комиссию Министерства по соответствующему разделу конкурса, которое оформляется протоколом заседания УМС (приложение 4), за подписью всех ее членов.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19. Вместе с протоколом конкурсная комиссия УМС базового вуза представляет в республиканскую комиссию Министерства: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1) дискету с заполненной базой данных по итогам конкурса;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2) рецензии сторонних организаций на работы студентов базового вуза, представленные к награждению дипломами;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3) краткий аналитический материал по содержанию и тематике конкурсных работ научного раздела.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20. Конкурсная комиссия базового вуза УМС по каждому разделу конкурса НИРС имеет право рекомендовать к награждению призеров в следующем порядке: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1 место – дипломом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одной работы);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2 место – дипломами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двух работ);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3 место – дипломами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трех работ).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21. Решение республиканской комиссии по определению победителей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этапа конкурса оформляется соответствующим протоколом, за подписью всех ее членов.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22. На основании протокольного решения республиканской комиссии итоги республиканского конкурса научно-исследовательских работ студентов утверждаются приказом Министерства образования и науки Республики Казахстан.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23. Научные работы студентов, представленные на конкурс, не возвращаются.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Порядок награждения победителей республиканского конкурса НИРС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24. Призеры республиканского конкурса на лучшую научно-исследовательскую работу студентов, занявшие 1, 2, 3 места, на основании приказа Министерства образования и науки Республики Казахстан награждаются дипломами Министерства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7DB0">
        <w:rPr>
          <w:rFonts w:ascii="Times New Roman" w:hAnsi="Times New Roman" w:cs="Times New Roman"/>
          <w:sz w:val="24"/>
          <w:szCs w:val="24"/>
        </w:rPr>
        <w:t xml:space="preserve">,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DB0">
        <w:rPr>
          <w:rFonts w:ascii="Times New Roman" w:hAnsi="Times New Roman" w:cs="Times New Roman"/>
          <w:sz w:val="24"/>
          <w:szCs w:val="24"/>
        </w:rPr>
        <w:t xml:space="preserve">,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sz w:val="24"/>
          <w:szCs w:val="24"/>
          <w:lang w:val="kk-KZ"/>
        </w:rPr>
        <w:t xml:space="preserve"> степени.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DB0">
        <w:rPr>
          <w:rFonts w:ascii="Times New Roman" w:hAnsi="Times New Roman" w:cs="Times New Roman"/>
          <w:sz w:val="24"/>
          <w:szCs w:val="24"/>
          <w:lang w:val="kk-KZ"/>
        </w:rPr>
        <w:t>25. Руководством высшего учебного заведения могут приниматься меры к поощрению студентов-лауреатов первого, второго и третьего этаповконкурса за счет собственных средств вуза.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DB0">
        <w:rPr>
          <w:rFonts w:ascii="Times New Roman" w:hAnsi="Times New Roman" w:cs="Times New Roman"/>
          <w:sz w:val="24"/>
          <w:szCs w:val="24"/>
          <w:lang w:val="kk-KZ"/>
        </w:rPr>
        <w:t>Размер денежной премии устанавливается в год присужления, исходя из имеющихся средств, но не менее размера стипендии. Денежная премия соавторам коллективной работы выплачивается в</w:t>
      </w:r>
      <w:r w:rsidRPr="00305E86"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  <w:lang w:val="kk-KZ"/>
        </w:rPr>
        <w:t>равных долях.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DB0">
        <w:rPr>
          <w:rFonts w:ascii="Times New Roman" w:hAnsi="Times New Roman" w:cs="Times New Roman"/>
          <w:sz w:val="24"/>
          <w:szCs w:val="24"/>
          <w:lang w:val="kk-KZ"/>
        </w:rPr>
        <w:t>26. Республиканская конкурсная комиссия по каждому разделу конкурса НИРС имеет право рекомендовать кнаграждению призеров в следующем порядке: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1 место – дипломом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одной работы);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2 место – дипломами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двух работ);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за 3 место – дипломами Министерства образования и науки Республики Казахстан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>степени (не более трех работ).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27. При поступлении в магистратуру достижения студентов-лауреатов, отмеченных дипломами конкурса НИРС, учитываются приемными комиссиями.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28. Научный руководитель, под руководством которого студентами выполнено не менее трех научных работ, отмеченных наградами, награждается дипломом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B0"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Казахстан.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Международные соревнования научных проектов студентов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29. По итогам республиканского конкурса НИРС, республиканской комиссией проводится отбор лучших кандидатов, призеров конкурса, занявшие первые места для участия в международных конкурсах научных проектов студентов.</w:t>
      </w: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30. Министерство образования и науки Республики Казахстан по представлению республиканской комиссии совместно с Республиканским научно-практическим центром «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>» назначает научного руководителя и руководителя сборной команды Казахстана для подготовки студентов и сопровождения их на международные соревнования студенческих научных проектов.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несет ответственность за уровень и качество подготовки команды. Руководитель команды несет ответственность за жизнь и здоровье членов команды 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31. Республиканский научно-практический центр «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>» обеспечивает оформление выездных документов и командировочными средствами участников и руководителей команды из средств, выделенных республиканским бюджетом.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Аннотация научной работы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1. Название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2. Государственный рубрикатор научно-технической информации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3. ВУЗ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4. Год завершения работы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5. Объем работ: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647D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6. Количество приложений: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47D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7.Количество иллюстраций: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47D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8.Количество таблиц: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47D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9. Количество источников литературы: 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Характеристика работы: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1. Цель научной работы ________________________________________________________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2. Методы проведенных исследований 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3. Основные результаты научного исследования (научные, практические) 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4. Наличие документов об использовании научных результатов (да, нет)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Подпись автора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об авторе и научном руководителе работы,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DB0">
        <w:rPr>
          <w:rFonts w:ascii="Times New Roman" w:hAnsi="Times New Roman" w:cs="Times New Roman"/>
          <w:b/>
          <w:sz w:val="24"/>
          <w:szCs w:val="24"/>
        </w:rPr>
        <w:t>представленной на конкурс НИРС</w:t>
      </w:r>
      <w:proofErr w:type="gram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Автор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1. Фамилия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2. Имя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3. Отчество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4. Курс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5. Домашний адрес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Проректор по научной работе                     (подпись)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Научный руководитель                                (подпись)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Автор работы                                                (подпись)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конкурсной комиссии НИРС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B0">
        <w:rPr>
          <w:rFonts w:ascii="Times New Roman" w:hAnsi="Times New Roman" w:cs="Times New Roman"/>
          <w:b/>
          <w:sz w:val="24"/>
          <w:szCs w:val="24"/>
        </w:rPr>
        <w:t>__________________________________________________вуза</w:t>
      </w:r>
      <w:proofErr w:type="spellEnd"/>
      <w:r w:rsidRPr="00647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7DB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разделу 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Конкурсная комиссия НИРС по разделу___________________ утверждена приказом ректора вуза от «____» ______ года № ______ в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количестве________человек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На заседании комиссии присутствовали ____ человек.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На конкурс НИРС ____ года по разделу __________________________________ поступило _________ работ (___________ студентов, ____________ научных руководителей).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Рассмотрев научные работы студентов, конкурсная комиссия вуза решила представить к награждению: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1. Дипломами Министерства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2. Дипломами Министерства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3. Дипломами Министерства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4. Денежными премиями вузов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Секретарь конкурсной комиссии 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Члены комиссии 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конкурсной комиссии НИРС</w:t>
      </w:r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B0">
        <w:rPr>
          <w:rFonts w:ascii="Times New Roman" w:hAnsi="Times New Roman" w:cs="Times New Roman"/>
          <w:b/>
          <w:sz w:val="24"/>
          <w:szCs w:val="24"/>
        </w:rPr>
        <w:t>__________________________________________________базового</w:t>
      </w:r>
      <w:proofErr w:type="spellEnd"/>
      <w:r w:rsidRPr="00647DB0">
        <w:rPr>
          <w:rFonts w:ascii="Times New Roman" w:hAnsi="Times New Roman" w:cs="Times New Roman"/>
          <w:b/>
          <w:sz w:val="24"/>
          <w:szCs w:val="24"/>
        </w:rPr>
        <w:t xml:space="preserve"> вуза (УМС) </w:t>
      </w:r>
      <w:proofErr w:type="gramStart"/>
      <w:r w:rsidRPr="00647DB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10676" w:rsidRPr="00647DB0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b/>
          <w:sz w:val="24"/>
          <w:szCs w:val="24"/>
        </w:rPr>
        <w:t>разделу ________________________________________________________________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Конкурсная комиссия НИРС по разделу___________________ утверждена приказом ректора базового вуза (УМС) от «____» ______ года № ______ в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количестве________человек</w:t>
      </w:r>
      <w:proofErr w:type="spellEnd"/>
      <w:r w:rsidRPr="00647DB0">
        <w:rPr>
          <w:rFonts w:ascii="Times New Roman" w:hAnsi="Times New Roman" w:cs="Times New Roman"/>
          <w:sz w:val="24"/>
          <w:szCs w:val="24"/>
        </w:rPr>
        <w:t>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На заседании комиссии присутствовали ____ человек.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На конкурс НИРС ____ года по разделу __________________________________ поступило _________ работ студентов, от ___________ вузов.</w:t>
      </w: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Рассмотрев научные работы студентов, конкурсная комиссия базового вуза решила представить к награждению: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1. Дипломами Министерства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2. Дипломами Министерства </w:t>
      </w:r>
      <w:proofErr w:type="gramStart"/>
      <w:r w:rsidRPr="00647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DB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3. Дипломами Министерства </w:t>
      </w:r>
      <w:r w:rsidRPr="00647D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7DB0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 xml:space="preserve">4. Денежными премиями вузов </w:t>
      </w:r>
      <w:proofErr w:type="spellStart"/>
      <w:r w:rsidRPr="00647DB0">
        <w:rPr>
          <w:rFonts w:ascii="Times New Roman" w:hAnsi="Times New Roman" w:cs="Times New Roman"/>
          <w:sz w:val="24"/>
          <w:szCs w:val="24"/>
        </w:rPr>
        <w:t>_________работ</w:t>
      </w:r>
      <w:proofErr w:type="spellEnd"/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Далее приводится перечень работ студентов с указанием автора (авторов), высшего учебного заведения, научного руководителя.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_________________________</w:t>
      </w:r>
    </w:p>
    <w:p w:rsidR="00610676" w:rsidRPr="00647DB0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Секретарь конкурсной комиссии ___________________________</w:t>
      </w: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B0">
        <w:rPr>
          <w:rFonts w:ascii="Times New Roman" w:hAnsi="Times New Roman" w:cs="Times New Roman"/>
          <w:sz w:val="24"/>
          <w:szCs w:val="24"/>
        </w:rPr>
        <w:t>Члены комиссии __________________________</w:t>
      </w: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Pr="00F510CA" w:rsidRDefault="00610676" w:rsidP="0061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6" w:rsidRDefault="00610676" w:rsidP="00610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D" w:rsidRDefault="0057042D"/>
    <w:sectPr w:rsidR="0057042D" w:rsidSect="005704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A9" w:rsidRDefault="009057A9" w:rsidP="00296E23">
      <w:pPr>
        <w:spacing w:after="0" w:line="240" w:lineRule="auto"/>
      </w:pPr>
      <w:r>
        <w:separator/>
      </w:r>
    </w:p>
  </w:endnote>
  <w:endnote w:type="continuationSeparator" w:id="0">
    <w:p w:rsidR="009057A9" w:rsidRDefault="009057A9" w:rsidP="002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9" w:rsidRPr="00E4189A" w:rsidRDefault="009057A9" w:rsidP="00650CAA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650CAA" w:rsidRDefault="009057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A9" w:rsidRDefault="009057A9" w:rsidP="00296E23">
      <w:pPr>
        <w:spacing w:after="0" w:line="240" w:lineRule="auto"/>
      </w:pPr>
      <w:r>
        <w:separator/>
      </w:r>
    </w:p>
  </w:footnote>
  <w:footnote w:type="continuationSeparator" w:id="0">
    <w:p w:rsidR="009057A9" w:rsidRDefault="009057A9" w:rsidP="002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02B"/>
    <w:multiLevelType w:val="hybridMultilevel"/>
    <w:tmpl w:val="B7F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0676"/>
    <w:rsid w:val="0025792C"/>
    <w:rsid w:val="002872C0"/>
    <w:rsid w:val="00296E23"/>
    <w:rsid w:val="003D340B"/>
    <w:rsid w:val="00423E65"/>
    <w:rsid w:val="0057042D"/>
    <w:rsid w:val="005A3287"/>
    <w:rsid w:val="00610676"/>
    <w:rsid w:val="00710DCD"/>
    <w:rsid w:val="00786B39"/>
    <w:rsid w:val="00823EBF"/>
    <w:rsid w:val="009057A9"/>
    <w:rsid w:val="00996F07"/>
    <w:rsid w:val="00AE2ECB"/>
    <w:rsid w:val="00B12101"/>
    <w:rsid w:val="00D80D0A"/>
    <w:rsid w:val="00DB5B4E"/>
    <w:rsid w:val="00E22EF4"/>
    <w:rsid w:val="00E6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7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10937</Characters>
  <Application>Microsoft Office Word</Application>
  <DocSecurity>0</DocSecurity>
  <Lines>91</Lines>
  <Paragraphs>25</Paragraphs>
  <ScaleCrop>false</ScaleCrop>
  <Company>KazEU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kairova_a</dc:creator>
  <cp:lastModifiedBy>syzdykova_g</cp:lastModifiedBy>
  <cp:revision>3</cp:revision>
  <dcterms:created xsi:type="dcterms:W3CDTF">2013-12-26T09:00:00Z</dcterms:created>
  <dcterms:modified xsi:type="dcterms:W3CDTF">2013-12-26T09:00:00Z</dcterms:modified>
</cp:coreProperties>
</file>